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11772" w14:textId="47D2D56A" w:rsidR="006F19FF" w:rsidRPr="00F2502D" w:rsidRDefault="00731097" w:rsidP="00F2502D">
      <w:pPr>
        <w:spacing w:before="67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2502D">
        <w:rPr>
          <w:rFonts w:ascii="Arial Narrow" w:hAnsi="Arial Narrow"/>
          <w:b/>
          <w:sz w:val="22"/>
          <w:szCs w:val="22"/>
        </w:rPr>
        <w:t>MONITORING</w:t>
      </w:r>
      <w:r w:rsidR="00FD7241" w:rsidRPr="00F2502D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F2502D">
        <w:rPr>
          <w:rFonts w:ascii="Arial Narrow" w:hAnsi="Arial Narrow"/>
          <w:b/>
          <w:sz w:val="22"/>
          <w:szCs w:val="22"/>
        </w:rPr>
        <w:t>DAN</w:t>
      </w:r>
      <w:r w:rsidR="00FD7241" w:rsidRPr="00F2502D">
        <w:rPr>
          <w:rFonts w:ascii="Arial Narrow" w:hAnsi="Arial Narrow"/>
          <w:b/>
          <w:sz w:val="22"/>
          <w:szCs w:val="22"/>
        </w:rPr>
        <w:t xml:space="preserve"> </w:t>
      </w:r>
      <w:r w:rsidRPr="00F2502D">
        <w:rPr>
          <w:rFonts w:ascii="Arial Narrow" w:hAnsi="Arial Narrow"/>
          <w:b/>
          <w:sz w:val="22"/>
          <w:szCs w:val="22"/>
        </w:rPr>
        <w:t xml:space="preserve"> EVALUASI</w:t>
      </w:r>
      <w:proofErr w:type="gramEnd"/>
      <w:r w:rsidRPr="00F2502D">
        <w:rPr>
          <w:rFonts w:ascii="Arial Narrow" w:hAnsi="Arial Narrow"/>
          <w:b/>
          <w:sz w:val="22"/>
          <w:szCs w:val="22"/>
        </w:rPr>
        <w:t xml:space="preserve"> </w:t>
      </w:r>
      <w:r w:rsidR="00BA75D5" w:rsidRPr="00F2502D">
        <w:rPr>
          <w:rFonts w:ascii="Arial Narrow" w:hAnsi="Arial Narrow"/>
          <w:b/>
          <w:sz w:val="22"/>
          <w:szCs w:val="22"/>
        </w:rPr>
        <w:t>KEGIATAN PENELITIAN</w:t>
      </w:r>
      <w:r w:rsidR="00630871">
        <w:rPr>
          <w:rFonts w:ascii="Arial Narrow" w:hAnsi="Arial Narrow"/>
          <w:b/>
          <w:sz w:val="22"/>
          <w:szCs w:val="22"/>
        </w:rPr>
        <w:t>/PENGABDIAN **)</w:t>
      </w:r>
      <w:r w:rsidR="00BA75D5" w:rsidRPr="00F2502D">
        <w:rPr>
          <w:rFonts w:ascii="Arial Narrow" w:hAnsi="Arial Narrow"/>
          <w:b/>
          <w:sz w:val="22"/>
          <w:szCs w:val="22"/>
        </w:rPr>
        <w:t xml:space="preserve"> DANA PNBP </w:t>
      </w:r>
      <w:r w:rsidR="000664F9" w:rsidRPr="00F2502D">
        <w:rPr>
          <w:rFonts w:ascii="Arial Narrow" w:hAnsi="Arial Narrow"/>
          <w:b/>
          <w:sz w:val="22"/>
          <w:szCs w:val="22"/>
        </w:rPr>
        <w:t xml:space="preserve">UNSRAT </w:t>
      </w:r>
      <w:r w:rsidR="009132A7">
        <w:rPr>
          <w:rFonts w:ascii="Arial Narrow" w:hAnsi="Arial Narrow"/>
          <w:b/>
          <w:sz w:val="22"/>
          <w:szCs w:val="22"/>
        </w:rPr>
        <w:t>2024</w:t>
      </w:r>
    </w:p>
    <w:p w14:paraId="4FDD3CEA" w14:textId="77777777" w:rsidR="00887BB4" w:rsidRPr="00F2502D" w:rsidRDefault="006F19FF" w:rsidP="00F2502D">
      <w:pPr>
        <w:spacing w:before="67" w:line="276" w:lineRule="auto"/>
        <w:jc w:val="center"/>
        <w:rPr>
          <w:rFonts w:ascii="Arial Narrow" w:hAnsi="Arial Narrow"/>
          <w:sz w:val="22"/>
          <w:szCs w:val="22"/>
        </w:rPr>
      </w:pPr>
      <w:r w:rsidRPr="00F2502D">
        <w:rPr>
          <w:rFonts w:ascii="Arial Narrow" w:hAnsi="Arial Narrow"/>
          <w:b/>
          <w:sz w:val="22"/>
          <w:szCs w:val="22"/>
        </w:rPr>
        <w:t xml:space="preserve">SKIM: </w:t>
      </w:r>
      <w:r w:rsidRPr="00F2502D">
        <w:rPr>
          <w:rFonts w:ascii="Arial Narrow" w:hAnsi="Arial Narrow"/>
          <w:sz w:val="22"/>
          <w:szCs w:val="22"/>
        </w:rPr>
        <w:t>……………………………………………</w:t>
      </w:r>
    </w:p>
    <w:p w14:paraId="7576C84D" w14:textId="77777777" w:rsidR="00887BB4" w:rsidRPr="00410318" w:rsidRDefault="00887BB4" w:rsidP="009C1B96">
      <w:pPr>
        <w:spacing w:line="200" w:lineRule="exact"/>
        <w:ind w:left="2252"/>
        <w:rPr>
          <w:rFonts w:ascii="Arial Narrow" w:hAnsi="Arial Narrow"/>
          <w:spacing w:val="20"/>
          <w:sz w:val="22"/>
          <w:szCs w:val="22"/>
        </w:rPr>
      </w:pPr>
    </w:p>
    <w:p w14:paraId="68EF365E" w14:textId="127A151D" w:rsidR="00C0054C" w:rsidRPr="00F2502D" w:rsidRDefault="00731097" w:rsidP="00630871">
      <w:pPr>
        <w:spacing w:line="360" w:lineRule="auto"/>
        <w:rPr>
          <w:rFonts w:ascii="Arial Narrow" w:hAnsi="Arial Narrow"/>
          <w:position w:val="2"/>
          <w:sz w:val="22"/>
          <w:szCs w:val="22"/>
        </w:rPr>
      </w:pP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Judul</w:t>
      </w:r>
      <w:proofErr w:type="spellEnd"/>
      <w:r w:rsidRPr="00F2502D">
        <w:rPr>
          <w:rFonts w:ascii="Arial Narrow" w:hAnsi="Arial Narrow"/>
          <w:position w:val="2"/>
          <w:sz w:val="22"/>
          <w:szCs w:val="22"/>
        </w:rPr>
        <w:t xml:space="preserve"> </w:t>
      </w: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Penelitian</w:t>
      </w:r>
      <w:proofErr w:type="spellEnd"/>
      <w:r w:rsidR="00630871">
        <w:rPr>
          <w:rFonts w:ascii="Arial Narrow" w:hAnsi="Arial Narrow"/>
          <w:position w:val="2"/>
          <w:sz w:val="22"/>
          <w:szCs w:val="22"/>
        </w:rPr>
        <w:t>/</w:t>
      </w:r>
      <w:proofErr w:type="spellStart"/>
      <w:r w:rsidR="00630871">
        <w:rPr>
          <w:rFonts w:ascii="Arial Narrow" w:hAnsi="Arial Narrow"/>
          <w:position w:val="2"/>
          <w:sz w:val="22"/>
          <w:szCs w:val="22"/>
        </w:rPr>
        <w:t>Pengabdian</w:t>
      </w:r>
      <w:proofErr w:type="spellEnd"/>
      <w:r w:rsidRPr="00F2502D">
        <w:rPr>
          <w:rFonts w:ascii="Arial Narrow" w:hAnsi="Arial Narrow"/>
          <w:position w:val="2"/>
          <w:sz w:val="22"/>
          <w:szCs w:val="22"/>
        </w:rPr>
        <w:t xml:space="preserve">: </w:t>
      </w:r>
      <w:r w:rsidR="000719D8" w:rsidRPr="00F2502D">
        <w:rPr>
          <w:rFonts w:ascii="Arial Narrow" w:hAnsi="Arial Narrow"/>
          <w:position w:val="2"/>
          <w:sz w:val="22"/>
          <w:szCs w:val="22"/>
        </w:rPr>
        <w:t>………………………………………………………………………………</w:t>
      </w:r>
      <w:r w:rsidRPr="00F2502D">
        <w:rPr>
          <w:rFonts w:ascii="Arial Narrow" w:hAnsi="Arial Narrow"/>
          <w:position w:val="2"/>
          <w:sz w:val="22"/>
          <w:szCs w:val="22"/>
        </w:rPr>
        <w:t>……………………………………</w:t>
      </w:r>
    </w:p>
    <w:p w14:paraId="3C05B2DA" w14:textId="77777777" w:rsidR="00FD7241" w:rsidRPr="00F2502D" w:rsidRDefault="00731097" w:rsidP="00630871">
      <w:pPr>
        <w:spacing w:line="360" w:lineRule="auto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……………</w:t>
      </w:r>
      <w:r w:rsidR="000719D8" w:rsidRPr="00F2502D">
        <w:rPr>
          <w:rFonts w:ascii="Arial Narrow" w:hAnsi="Arial Narrow"/>
          <w:position w:val="2"/>
          <w:sz w:val="22"/>
          <w:szCs w:val="22"/>
        </w:rPr>
        <w:t>…………………………………………………………………………………………………………………</w:t>
      </w:r>
    </w:p>
    <w:p w14:paraId="41AB34F4" w14:textId="2948B57D" w:rsidR="006F19FF" w:rsidRPr="00F2502D" w:rsidRDefault="009454A1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Ketua</w:t>
      </w:r>
      <w:proofErr w:type="spellEnd"/>
      <w:r w:rsidRPr="00F2502D">
        <w:rPr>
          <w:rFonts w:ascii="Arial Narrow" w:hAnsi="Arial Narrow"/>
          <w:position w:val="2"/>
          <w:sz w:val="22"/>
          <w:szCs w:val="22"/>
        </w:rPr>
        <w:t xml:space="preserve"> Tim </w:t>
      </w: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Peneliti</w:t>
      </w:r>
      <w:proofErr w:type="spellEnd"/>
      <w:r w:rsidR="00432996">
        <w:rPr>
          <w:rFonts w:ascii="Arial Narrow" w:hAnsi="Arial Narrow"/>
          <w:position w:val="2"/>
          <w:sz w:val="22"/>
          <w:szCs w:val="22"/>
        </w:rPr>
        <w:t>/</w:t>
      </w:r>
      <w:proofErr w:type="spellStart"/>
      <w:r w:rsidR="00432996">
        <w:rPr>
          <w:rFonts w:ascii="Arial Narrow" w:hAnsi="Arial Narrow"/>
          <w:position w:val="2"/>
          <w:sz w:val="22"/>
          <w:szCs w:val="22"/>
        </w:rPr>
        <w:t>Pengabdi</w:t>
      </w:r>
      <w:proofErr w:type="spellEnd"/>
      <w:r w:rsidR="009E568D">
        <w:rPr>
          <w:rFonts w:ascii="Arial Narrow" w:hAnsi="Arial Narrow"/>
          <w:position w:val="2"/>
          <w:sz w:val="22"/>
          <w:szCs w:val="22"/>
          <w:vertAlign w:val="superscript"/>
        </w:rPr>
        <w:t>*)</w:t>
      </w:r>
      <w:bookmarkStart w:id="0" w:name="_GoBack"/>
      <w:bookmarkEnd w:id="0"/>
      <w:r w:rsidR="00731097" w:rsidRPr="00F2502D">
        <w:rPr>
          <w:rFonts w:ascii="Arial Narrow" w:hAnsi="Arial Narrow"/>
          <w:position w:val="2"/>
          <w:sz w:val="22"/>
          <w:szCs w:val="22"/>
        </w:rPr>
        <w:t xml:space="preserve">: ………………………………………………… </w:t>
      </w:r>
    </w:p>
    <w:p w14:paraId="601B53B9" w14:textId="77777777" w:rsidR="006F19FF" w:rsidRPr="00F2502D" w:rsidRDefault="00731097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r w:rsidRPr="00F2502D">
        <w:rPr>
          <w:rFonts w:ascii="Arial Narrow" w:hAnsi="Arial Narrow"/>
          <w:position w:val="2"/>
          <w:sz w:val="22"/>
          <w:szCs w:val="22"/>
        </w:rPr>
        <w:t>NIP</w:t>
      </w:r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r w:rsidR="00F469FC" w:rsidRPr="00F2502D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 xml:space="preserve">: ………………………………………………… </w:t>
      </w:r>
    </w:p>
    <w:p w14:paraId="1367CD4E" w14:textId="1610D043" w:rsidR="006F19FF" w:rsidRPr="00F2502D" w:rsidRDefault="00731097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Fakultas</w:t>
      </w:r>
      <w:proofErr w:type="spellEnd"/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proofErr w:type="gramStart"/>
      <w:r w:rsidR="006F19FF" w:rsidRPr="00F2502D">
        <w:rPr>
          <w:rFonts w:ascii="Arial Narrow" w:hAnsi="Arial Narrow"/>
          <w:position w:val="2"/>
          <w:sz w:val="22"/>
          <w:szCs w:val="22"/>
        </w:rPr>
        <w:tab/>
      </w:r>
      <w:r w:rsidR="00DD4E4A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>:………….………………………………………</w:t>
      </w:r>
      <w:proofErr w:type="gramEnd"/>
      <w:r w:rsidRPr="00F2502D">
        <w:rPr>
          <w:rFonts w:ascii="Arial Narrow" w:hAnsi="Arial Narrow"/>
          <w:position w:val="2"/>
          <w:sz w:val="22"/>
          <w:szCs w:val="22"/>
        </w:rPr>
        <w:t xml:space="preserve"> </w:t>
      </w:r>
    </w:p>
    <w:p w14:paraId="103BEECC" w14:textId="77777777" w:rsidR="00887BB4" w:rsidRPr="00F2502D" w:rsidRDefault="006F19FF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Luaran</w:t>
      </w:r>
      <w:proofErr w:type="spellEnd"/>
      <w:r w:rsidRPr="00F2502D">
        <w:rPr>
          <w:rFonts w:ascii="Arial Narrow" w:hAnsi="Arial Narrow"/>
          <w:position w:val="2"/>
          <w:sz w:val="22"/>
          <w:szCs w:val="22"/>
        </w:rPr>
        <w:t xml:space="preserve"> </w:t>
      </w: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Wajib</w:t>
      </w:r>
      <w:proofErr w:type="spellEnd"/>
      <w:r w:rsidR="00A4516D" w:rsidRPr="00F2502D">
        <w:rPr>
          <w:rFonts w:ascii="Arial Narrow" w:hAnsi="Arial Narrow"/>
          <w:position w:val="2"/>
          <w:sz w:val="22"/>
          <w:szCs w:val="22"/>
        </w:rPr>
        <w:t xml:space="preserve"> </w:t>
      </w:r>
      <w:proofErr w:type="spellStart"/>
      <w:r w:rsidR="00A4516D" w:rsidRPr="00F2502D">
        <w:rPr>
          <w:rFonts w:ascii="Arial Narrow" w:hAnsi="Arial Narrow"/>
          <w:position w:val="2"/>
          <w:sz w:val="22"/>
          <w:szCs w:val="22"/>
        </w:rPr>
        <w:t>Sesuai</w:t>
      </w:r>
      <w:proofErr w:type="spellEnd"/>
      <w:r w:rsidR="00A4516D" w:rsidRPr="00F2502D">
        <w:rPr>
          <w:rFonts w:ascii="Arial Narrow" w:hAnsi="Arial Narrow"/>
          <w:position w:val="2"/>
          <w:sz w:val="22"/>
          <w:szCs w:val="22"/>
        </w:rPr>
        <w:t xml:space="preserve"> Skim</w:t>
      </w:r>
      <w:r w:rsidRPr="00F2502D">
        <w:rPr>
          <w:rFonts w:ascii="Arial Narrow" w:hAnsi="Arial Narrow"/>
          <w:position w:val="2"/>
          <w:sz w:val="22"/>
          <w:szCs w:val="22"/>
        </w:rPr>
        <w:tab/>
      </w:r>
      <w:r w:rsidR="00731097" w:rsidRPr="00F2502D">
        <w:rPr>
          <w:rFonts w:ascii="Arial Narrow" w:hAnsi="Arial Narrow"/>
          <w:position w:val="2"/>
          <w:sz w:val="22"/>
          <w:szCs w:val="22"/>
        </w:rPr>
        <w:t xml:space="preserve">: </w:t>
      </w:r>
      <w:r w:rsidR="00FD7241" w:rsidRPr="00F2502D">
        <w:rPr>
          <w:rFonts w:ascii="Arial Narrow" w:hAnsi="Arial Narrow"/>
          <w:position w:val="2"/>
          <w:sz w:val="22"/>
          <w:szCs w:val="22"/>
        </w:rPr>
        <w:t>……………………………..</w:t>
      </w:r>
    </w:p>
    <w:p w14:paraId="6644CA32" w14:textId="77777777" w:rsidR="00A922E7" w:rsidRPr="00F2502D" w:rsidRDefault="00A922E7" w:rsidP="009C1B96">
      <w:pPr>
        <w:spacing w:before="5" w:line="276" w:lineRule="auto"/>
        <w:ind w:right="965"/>
        <w:jc w:val="both"/>
        <w:rPr>
          <w:rFonts w:ascii="Arial Narrow" w:hAnsi="Arial Narrow"/>
          <w:position w:val="2"/>
          <w:sz w:val="22"/>
          <w:szCs w:val="22"/>
        </w:rPr>
      </w:pPr>
      <w:proofErr w:type="spellStart"/>
      <w:r w:rsidRPr="00F2502D">
        <w:rPr>
          <w:rFonts w:ascii="Arial Narrow" w:hAnsi="Arial Narrow"/>
          <w:position w:val="2"/>
          <w:sz w:val="22"/>
          <w:szCs w:val="22"/>
        </w:rPr>
        <w:t>Biaya</w:t>
      </w:r>
      <w:proofErr w:type="spellEnd"/>
      <w:r w:rsidRPr="00F2502D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ab/>
      </w:r>
      <w:r w:rsidRPr="00F2502D">
        <w:rPr>
          <w:rFonts w:ascii="Arial Narrow" w:hAnsi="Arial Narrow"/>
          <w:position w:val="2"/>
          <w:sz w:val="22"/>
          <w:szCs w:val="22"/>
        </w:rPr>
        <w:tab/>
        <w:t xml:space="preserve">: </w:t>
      </w:r>
      <w:proofErr w:type="spellStart"/>
      <w:proofErr w:type="gramStart"/>
      <w:r w:rsidRPr="00F2502D">
        <w:rPr>
          <w:rFonts w:ascii="Arial Narrow" w:hAnsi="Arial Narrow"/>
          <w:position w:val="2"/>
          <w:sz w:val="22"/>
          <w:szCs w:val="22"/>
        </w:rPr>
        <w:t>Rp</w:t>
      </w:r>
      <w:proofErr w:type="spellEnd"/>
      <w:r w:rsidRPr="00F2502D">
        <w:rPr>
          <w:rFonts w:ascii="Arial Narrow" w:hAnsi="Arial Narrow"/>
          <w:position w:val="2"/>
          <w:sz w:val="22"/>
          <w:szCs w:val="22"/>
        </w:rPr>
        <w:t>. ……………..</w:t>
      </w:r>
      <w:proofErr w:type="gramEnd"/>
    </w:p>
    <w:p w14:paraId="780DC1F1" w14:textId="77777777" w:rsidR="00887BB4" w:rsidRPr="00410318" w:rsidRDefault="00887BB4">
      <w:pPr>
        <w:spacing w:before="16" w:line="280" w:lineRule="exact"/>
        <w:rPr>
          <w:rFonts w:ascii="Arial Narrow" w:hAnsi="Arial Narrow"/>
          <w:sz w:val="22"/>
          <w:szCs w:val="22"/>
        </w:rPr>
      </w:pPr>
    </w:p>
    <w:tbl>
      <w:tblPr>
        <w:tblW w:w="956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05"/>
        <w:gridCol w:w="1099"/>
        <w:gridCol w:w="2126"/>
        <w:gridCol w:w="1276"/>
        <w:gridCol w:w="1134"/>
        <w:gridCol w:w="1276"/>
        <w:gridCol w:w="953"/>
        <w:gridCol w:w="992"/>
      </w:tblGrid>
      <w:tr w:rsidR="006F19FF" w:rsidRPr="00F065A5" w14:paraId="4098BDA1" w14:textId="77777777" w:rsidTr="00F065A5">
        <w:trPr>
          <w:trHeight w:hRule="exact" w:val="323"/>
          <w:jc w:val="center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63C54" w14:textId="77777777" w:rsidR="006F19FF" w:rsidRPr="00F065A5" w:rsidRDefault="006F19FF" w:rsidP="00CB126D">
            <w:pPr>
              <w:ind w:left="155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>No</w:t>
            </w:r>
          </w:p>
        </w:tc>
        <w:tc>
          <w:tcPr>
            <w:tcW w:w="322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FD52D12" w14:textId="77777777" w:rsidR="006F19FF" w:rsidRPr="00F065A5" w:rsidRDefault="006F19FF" w:rsidP="00CB126D">
            <w:pPr>
              <w:ind w:left="479"/>
              <w:jc w:val="center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>Komponen</w:t>
            </w:r>
            <w:proofErr w:type="spellEnd"/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>Penilaian</w:t>
            </w:r>
            <w:proofErr w:type="spellEnd"/>
          </w:p>
        </w:tc>
        <w:tc>
          <w:tcPr>
            <w:tcW w:w="563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02EDB1D" w14:textId="77777777" w:rsidR="006F19FF" w:rsidRPr="00F065A5" w:rsidRDefault="006F19FF" w:rsidP="00CB126D">
            <w:pPr>
              <w:ind w:left="1576" w:right="1575"/>
              <w:jc w:val="center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b/>
                <w:spacing w:val="2"/>
                <w:position w:val="2"/>
              </w:rPr>
              <w:t>Keterangan</w:t>
            </w:r>
            <w:proofErr w:type="spellEnd"/>
          </w:p>
        </w:tc>
      </w:tr>
      <w:tr w:rsidR="00734FCF" w:rsidRPr="00F065A5" w14:paraId="19FAD937" w14:textId="77777777" w:rsidTr="00630871">
        <w:trPr>
          <w:trHeight w:hRule="exact" w:val="353"/>
          <w:jc w:val="center"/>
        </w:trPr>
        <w:tc>
          <w:tcPr>
            <w:tcW w:w="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AF9803" w14:textId="77777777" w:rsidR="00734FCF" w:rsidRPr="00F065A5" w:rsidRDefault="00D85B33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1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6792B7" w14:textId="77777777" w:rsidR="00734FCF" w:rsidRPr="00F065A5" w:rsidRDefault="00734FCF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  <w:p w14:paraId="2D745857" w14:textId="77777777" w:rsidR="00734FCF" w:rsidRPr="00F065A5" w:rsidRDefault="00734FCF" w:rsidP="00CB126D">
            <w:pPr>
              <w:ind w:left="102" w:right="132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Publikasi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ilmiah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BDC5" w14:textId="77777777" w:rsidR="00734FCF" w:rsidRPr="00F065A5" w:rsidRDefault="00734FCF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6294E" w14:textId="77777777" w:rsidR="00734FCF" w:rsidRPr="00E108B0" w:rsidRDefault="00734FCF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</w:t>
            </w:r>
            <w:proofErr w:type="spellEnd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 xml:space="preserve"> </w:t>
            </w: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ada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B36AD" w14:textId="77777777" w:rsidR="00734FCF" w:rsidRPr="00E108B0" w:rsidRDefault="00734FCF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D8488" w14:textId="77777777" w:rsidR="00734FCF" w:rsidRPr="00E108B0" w:rsidRDefault="00734FCF" w:rsidP="00CB126D">
            <w:pPr>
              <w:ind w:left="88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submitted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22EA6" w14:textId="77777777" w:rsidR="00734FCF" w:rsidRPr="00E108B0" w:rsidRDefault="00734FCF" w:rsidP="00CB126D">
            <w:pPr>
              <w:ind w:left="121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accepted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45698" w14:textId="77777777" w:rsidR="00734FCF" w:rsidRPr="00E108B0" w:rsidRDefault="00734FCF" w:rsidP="00CB126D">
            <w:pPr>
              <w:ind w:left="35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published</w:t>
            </w:r>
          </w:p>
        </w:tc>
      </w:tr>
      <w:tr w:rsidR="00F2502D" w:rsidRPr="00F065A5" w14:paraId="206D5238" w14:textId="77777777" w:rsidTr="00630871">
        <w:trPr>
          <w:trHeight w:hRule="exact" w:val="402"/>
          <w:jc w:val="center"/>
        </w:trPr>
        <w:tc>
          <w:tcPr>
            <w:tcW w:w="7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76BDE35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387F2F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DF13" w14:textId="77777777" w:rsidR="00F2502D" w:rsidRPr="00F065A5" w:rsidRDefault="00F2502D" w:rsidP="00CB126D">
            <w:pPr>
              <w:ind w:left="105"/>
              <w:jc w:val="center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Internasional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D42A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51731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74A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36AA2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EC7A1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29EC7077" w14:textId="77777777" w:rsidTr="00630871">
        <w:trPr>
          <w:trHeight w:hRule="exact" w:val="321"/>
          <w:jc w:val="center"/>
        </w:trPr>
        <w:tc>
          <w:tcPr>
            <w:tcW w:w="7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CF7E2F2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A2505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191E" w14:textId="77777777" w:rsidR="00F2502D" w:rsidRPr="00F065A5" w:rsidRDefault="00F2502D" w:rsidP="00CB126D">
            <w:pPr>
              <w:ind w:left="105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Nasional</w:t>
            </w:r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terakreditasi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67B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C7A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2804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F812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0A37B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5FFE9D8C" w14:textId="77777777" w:rsidTr="00630871">
        <w:trPr>
          <w:trHeight w:hRule="exact" w:val="634"/>
          <w:jc w:val="center"/>
        </w:trPr>
        <w:tc>
          <w:tcPr>
            <w:tcW w:w="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34358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B7711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37076" w14:textId="77777777" w:rsidR="00F2502D" w:rsidRPr="00F065A5" w:rsidRDefault="00F2502D" w:rsidP="00CB126D">
            <w:pPr>
              <w:ind w:left="21"/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 xml:space="preserve">Nasional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tidak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terakreditasi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ber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>-ISSN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3BE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E3D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B7D4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37DC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59A56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65E74A9F" w14:textId="77777777" w:rsidTr="00630871">
        <w:trPr>
          <w:trHeight w:val="234"/>
          <w:jc w:val="center"/>
        </w:trPr>
        <w:tc>
          <w:tcPr>
            <w:tcW w:w="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5EEE890" w14:textId="77777777" w:rsidR="00F2502D" w:rsidRPr="00F065A5" w:rsidRDefault="00F2502D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2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5CBAF2" w14:textId="77777777" w:rsidR="00F2502D" w:rsidRPr="00F065A5" w:rsidRDefault="00F2502D" w:rsidP="00CB126D">
            <w:pPr>
              <w:ind w:left="102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Sebagai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pemakalah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dalam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temu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ilmiah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CBF8F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D5A6" w14:textId="77777777" w:rsidR="00F2502D" w:rsidRPr="00E108B0" w:rsidRDefault="00F2502D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</w:t>
            </w:r>
            <w:proofErr w:type="spellEnd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 xml:space="preserve"> </w:t>
            </w: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ada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A0F27" w14:textId="77777777" w:rsidR="00F2502D" w:rsidRPr="00E108B0" w:rsidRDefault="00F2502D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440CF" w14:textId="77777777" w:rsidR="00F2502D" w:rsidRPr="00E108B0" w:rsidRDefault="00F2502D" w:rsidP="00CB126D">
            <w:pPr>
              <w:ind w:left="141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terdaftar</w:t>
            </w:r>
            <w:proofErr w:type="spellEnd"/>
          </w:p>
        </w:tc>
        <w:tc>
          <w:tcPr>
            <w:tcW w:w="19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6FF92" w14:textId="77777777" w:rsidR="00F2502D" w:rsidRPr="00CB126D" w:rsidRDefault="00F2502D" w:rsidP="00CB126D">
            <w:pPr>
              <w:ind w:left="162"/>
              <w:jc w:val="center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proofErr w:type="spellStart"/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sudah</w:t>
            </w:r>
            <w:proofErr w:type="spellEnd"/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dilaksanakan</w:t>
            </w:r>
            <w:proofErr w:type="spellEnd"/>
          </w:p>
        </w:tc>
      </w:tr>
      <w:tr w:rsidR="00F2502D" w:rsidRPr="00F065A5" w14:paraId="28B8F4E3" w14:textId="77777777" w:rsidTr="00630871">
        <w:trPr>
          <w:trHeight w:hRule="exact" w:val="355"/>
          <w:jc w:val="center"/>
        </w:trPr>
        <w:tc>
          <w:tcPr>
            <w:tcW w:w="7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52693A5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FB11A2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54E3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Internasional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449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3EF5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1B86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B6A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0ECB720B" w14:textId="77777777" w:rsidTr="00630871">
        <w:trPr>
          <w:trHeight w:hRule="exact" w:val="261"/>
          <w:jc w:val="center"/>
        </w:trPr>
        <w:tc>
          <w:tcPr>
            <w:tcW w:w="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77D5B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1048C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82556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Nasional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D09BE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9787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0DB8A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15E2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51F399A2" w14:textId="77777777" w:rsidTr="00630871">
        <w:trPr>
          <w:trHeight w:hRule="exact" w:val="266"/>
          <w:jc w:val="center"/>
        </w:trPr>
        <w:tc>
          <w:tcPr>
            <w:tcW w:w="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2DBE6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AE077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343B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Regional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AB723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B5A5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656B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719F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B92F41" w:rsidRPr="00F065A5" w14:paraId="3FE7B526" w14:textId="77777777" w:rsidTr="00630871">
        <w:trPr>
          <w:trHeight w:hRule="exact" w:val="495"/>
          <w:jc w:val="center"/>
        </w:trPr>
        <w:tc>
          <w:tcPr>
            <w:tcW w:w="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9EA81B4" w14:textId="57E67891" w:rsidR="00B92F41" w:rsidRPr="00F065A5" w:rsidRDefault="00B92F41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3.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7EB89F" w14:textId="1C75AF05" w:rsidR="00B92F41" w:rsidRPr="00F065A5" w:rsidRDefault="00B92F41" w:rsidP="00872EE3">
            <w:pPr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Hak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kekayaan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intelektual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: paten, paten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sederhana</w:t>
            </w:r>
            <w:proofErr w:type="gramStart"/>
            <w:r>
              <w:rPr>
                <w:rFonts w:ascii="Arial Narrow" w:hAnsi="Arial Narrow"/>
                <w:spacing w:val="2"/>
                <w:position w:val="2"/>
              </w:rPr>
              <w:t>,dll</w:t>
            </w:r>
            <w:proofErr w:type="spellEnd"/>
            <w:proofErr w:type="gramEnd"/>
            <w:r>
              <w:rPr>
                <w:rFonts w:ascii="Arial Narrow" w:hAnsi="Arial Narrow"/>
                <w:spacing w:val="2"/>
                <w:position w:val="2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D8A9F" w14:textId="1F5A4157" w:rsidR="00B92F41" w:rsidRPr="00E108B0" w:rsidRDefault="00B92F41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</w:t>
            </w:r>
            <w:proofErr w:type="spellEnd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 xml:space="preserve"> </w:t>
            </w: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ada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BCDF5" w14:textId="6489708F" w:rsidR="00B92F41" w:rsidRPr="00E108B0" w:rsidRDefault="00B92F41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8DB77" w14:textId="07B00282" w:rsidR="00B92F41" w:rsidRPr="00CB126D" w:rsidRDefault="00B92F41" w:rsidP="00CB126D">
            <w:pPr>
              <w:ind w:left="91"/>
              <w:jc w:val="center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terdaftar</w:t>
            </w:r>
            <w:proofErr w:type="spellEnd"/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82532" w14:textId="3E32688B" w:rsidR="00B92F41" w:rsidRPr="00E108B0" w:rsidRDefault="00872EE3" w:rsidP="00CB126D">
            <w:pPr>
              <w:ind w:left="426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>
              <w:rPr>
                <w:rFonts w:ascii="Arial Narrow" w:hAnsi="Arial Narrow"/>
                <w:i/>
                <w:spacing w:val="2"/>
                <w:position w:val="2"/>
              </w:rPr>
              <w:t>Sertifikat</w:t>
            </w:r>
            <w:proofErr w:type="spellEnd"/>
            <w:r>
              <w:rPr>
                <w:rFonts w:ascii="Arial Narrow" w:hAnsi="Arial Narrow"/>
                <w:i/>
                <w:spacing w:val="2"/>
                <w:position w:val="2"/>
              </w:rPr>
              <w:t>/</w:t>
            </w:r>
            <w:r w:rsidR="00B92F41" w:rsidRPr="00E108B0">
              <w:rPr>
                <w:rFonts w:ascii="Arial Narrow" w:hAnsi="Arial Narrow"/>
                <w:i/>
                <w:spacing w:val="2"/>
                <w:position w:val="2"/>
              </w:rPr>
              <w:t>Granted</w:t>
            </w:r>
          </w:p>
        </w:tc>
      </w:tr>
      <w:tr w:rsidR="00B92F41" w:rsidRPr="00F065A5" w14:paraId="79F12669" w14:textId="77777777" w:rsidTr="00630871">
        <w:trPr>
          <w:trHeight w:hRule="exact" w:val="495"/>
          <w:jc w:val="center"/>
        </w:trPr>
        <w:tc>
          <w:tcPr>
            <w:tcW w:w="70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A3BE05D" w14:textId="77777777" w:rsidR="00B92F41" w:rsidRPr="00F065A5" w:rsidRDefault="00B92F41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322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1B38E8" w14:textId="77777777" w:rsidR="00B92F41" w:rsidRPr="00F065A5" w:rsidRDefault="00B92F41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167D" w14:textId="33F962D7" w:rsidR="00B92F41" w:rsidRPr="00B92442" w:rsidRDefault="00B92F41" w:rsidP="00B92442">
            <w:pPr>
              <w:ind w:left="114"/>
              <w:jc w:val="right"/>
              <w:rPr>
                <w:rFonts w:ascii="Arial Narrow" w:hAnsi="Arial Narrow"/>
                <w:i/>
                <w:spacing w:val="2"/>
                <w:position w:val="2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9D11" w14:textId="0151AF8C" w:rsidR="00B92F41" w:rsidRPr="00B92442" w:rsidRDefault="00B92F41" w:rsidP="00B92442">
            <w:pPr>
              <w:ind w:left="163"/>
              <w:jc w:val="right"/>
              <w:rPr>
                <w:rFonts w:ascii="Arial Narrow" w:hAnsi="Arial Narrow"/>
                <w:i/>
                <w:spacing w:val="2"/>
                <w:position w:val="2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5EFA" w14:textId="35C82E61" w:rsidR="00B92F41" w:rsidRPr="00B92442" w:rsidRDefault="00B92F41" w:rsidP="00B92442">
            <w:pPr>
              <w:ind w:left="91"/>
              <w:jc w:val="right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99CD" w14:textId="5BA812A2" w:rsidR="00B92F41" w:rsidRPr="00B92442" w:rsidRDefault="00B92F41" w:rsidP="00B92442">
            <w:pPr>
              <w:ind w:left="426"/>
              <w:jc w:val="right"/>
              <w:rPr>
                <w:rFonts w:ascii="Arial Narrow" w:hAnsi="Arial Narrow"/>
                <w:i/>
                <w:spacing w:val="2"/>
                <w:position w:val="2"/>
              </w:rPr>
            </w:pPr>
            <w:r w:rsidRPr="00B92442">
              <w:rPr>
                <w:rFonts w:ascii="Arial Narrow" w:hAnsi="Arial Narrow"/>
                <w:spacing w:val="2"/>
                <w:position w:val="2"/>
              </w:rPr>
              <w:t>*)</w:t>
            </w:r>
          </w:p>
        </w:tc>
      </w:tr>
      <w:tr w:rsidR="00F2502D" w:rsidRPr="00F065A5" w14:paraId="26F50389" w14:textId="77777777" w:rsidTr="00630871">
        <w:trPr>
          <w:trHeight w:hRule="exact" w:val="752"/>
          <w:jc w:val="center"/>
        </w:trPr>
        <w:tc>
          <w:tcPr>
            <w:tcW w:w="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2F2A0F8" w14:textId="77777777" w:rsidR="00F2502D" w:rsidRPr="00F065A5" w:rsidRDefault="00F2502D" w:rsidP="00CB126D">
            <w:pPr>
              <w:ind w:left="184" w:right="187"/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4</w:t>
            </w:r>
          </w:p>
        </w:tc>
        <w:tc>
          <w:tcPr>
            <w:tcW w:w="322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15FFD2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  <w:p w14:paraId="4403D7D5" w14:textId="77777777" w:rsidR="00F2502D" w:rsidRPr="00F065A5" w:rsidRDefault="00F2502D" w:rsidP="00CB126D">
            <w:pPr>
              <w:ind w:left="102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Bahan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Ajar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BD73A" w14:textId="77777777" w:rsidR="00F2502D" w:rsidRPr="00E108B0" w:rsidRDefault="00F2502D" w:rsidP="00CB126D">
            <w:pPr>
              <w:ind w:left="114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tidak</w:t>
            </w:r>
            <w:proofErr w:type="spellEnd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 xml:space="preserve"> </w:t>
            </w: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ada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CB100" w14:textId="77777777" w:rsidR="00F2502D" w:rsidRPr="00E108B0" w:rsidRDefault="00F2502D" w:rsidP="00CB126D">
            <w:pPr>
              <w:ind w:left="163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draf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F1A2D" w14:textId="17392160" w:rsidR="00F2502D" w:rsidRPr="00CB126D" w:rsidRDefault="00F2502D" w:rsidP="00CB126D">
            <w:pPr>
              <w:ind w:left="91"/>
              <w:jc w:val="center"/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</w:pPr>
            <w:proofErr w:type="spellStart"/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Diproses</w:t>
            </w:r>
            <w:proofErr w:type="spellEnd"/>
            <w:r w:rsidR="00DD4E4A"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 xml:space="preserve"> </w:t>
            </w:r>
            <w:proofErr w:type="spellStart"/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penerbit</w:t>
            </w:r>
            <w:proofErr w:type="spellEnd"/>
          </w:p>
          <w:p w14:paraId="543C0DA2" w14:textId="77777777" w:rsidR="00F2502D" w:rsidRPr="00E108B0" w:rsidRDefault="00F2502D" w:rsidP="00CB126D">
            <w:pPr>
              <w:ind w:left="91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r w:rsidRPr="00CB126D">
              <w:rPr>
                <w:rFonts w:ascii="Arial Narrow" w:hAnsi="Arial Narrow"/>
                <w:i/>
                <w:spacing w:val="2"/>
                <w:position w:val="2"/>
                <w:sz w:val="18"/>
                <w:szCs w:val="18"/>
              </w:rPr>
              <w:t>(editing)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3DF2A" w14:textId="77777777" w:rsidR="00F2502D" w:rsidRPr="00E108B0" w:rsidRDefault="00F2502D" w:rsidP="00CB126D">
            <w:pPr>
              <w:ind w:left="426"/>
              <w:jc w:val="center"/>
              <w:rPr>
                <w:rFonts w:ascii="Arial Narrow" w:hAnsi="Arial Narrow"/>
                <w:i/>
                <w:spacing w:val="2"/>
                <w:position w:val="2"/>
              </w:rPr>
            </w:pP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sudah</w:t>
            </w:r>
            <w:proofErr w:type="spellEnd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 xml:space="preserve"> </w:t>
            </w:r>
            <w:proofErr w:type="spellStart"/>
            <w:r w:rsidRPr="00E108B0">
              <w:rPr>
                <w:rFonts w:ascii="Arial Narrow" w:hAnsi="Arial Narrow"/>
                <w:i/>
                <w:spacing w:val="2"/>
                <w:position w:val="2"/>
              </w:rPr>
              <w:t>terbit</w:t>
            </w:r>
            <w:proofErr w:type="spellEnd"/>
          </w:p>
        </w:tc>
      </w:tr>
      <w:tr w:rsidR="00F2502D" w:rsidRPr="00F065A5" w14:paraId="2B0A8BFC" w14:textId="77777777" w:rsidTr="00630871">
        <w:trPr>
          <w:trHeight w:hRule="exact" w:val="519"/>
          <w:jc w:val="center"/>
        </w:trPr>
        <w:tc>
          <w:tcPr>
            <w:tcW w:w="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557DE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322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A2DD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CA924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8E0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E5CF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F75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6FA5F8BF" w14:textId="77777777" w:rsidTr="00630871">
        <w:trPr>
          <w:trHeight w:hRule="exact" w:val="547"/>
          <w:jc w:val="center"/>
        </w:trPr>
        <w:tc>
          <w:tcPr>
            <w:tcW w:w="70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06CE" w14:textId="77777777" w:rsidR="00F2502D" w:rsidRPr="00F065A5" w:rsidRDefault="00F2502D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>5</w:t>
            </w:r>
          </w:p>
        </w:tc>
        <w:tc>
          <w:tcPr>
            <w:tcW w:w="3225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F8E2" w14:textId="77777777" w:rsidR="00F2502D" w:rsidRPr="00F065A5" w:rsidRDefault="00F2502D" w:rsidP="00CB126D">
            <w:pPr>
              <w:ind w:left="53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Luaran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lainnya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: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Publikasi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media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massa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cetak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/ online,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majalah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, bulletin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dll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CD19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E723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0640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  <w:tc>
          <w:tcPr>
            <w:tcW w:w="1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B9FD" w14:textId="77777777" w:rsidR="00F2502D" w:rsidRPr="00E108B0" w:rsidRDefault="00F2502D" w:rsidP="00B92442">
            <w:pPr>
              <w:jc w:val="right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B92442" w:rsidRPr="00F065A5" w14:paraId="362601BC" w14:textId="77777777" w:rsidTr="00297DEC">
        <w:trPr>
          <w:trHeight w:hRule="exact" w:val="459"/>
          <w:jc w:val="center"/>
        </w:trPr>
        <w:tc>
          <w:tcPr>
            <w:tcW w:w="70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4AF6C" w14:textId="77777777" w:rsidR="00B92442" w:rsidRPr="00F065A5" w:rsidRDefault="00B92442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6</w:t>
            </w:r>
          </w:p>
        </w:tc>
        <w:tc>
          <w:tcPr>
            <w:tcW w:w="3225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A9BC6" w14:textId="77777777" w:rsidR="00B92442" w:rsidRPr="00F065A5" w:rsidRDefault="00B92442" w:rsidP="00CB126D">
            <w:pPr>
              <w:ind w:left="53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Unggah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Laporan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Kemajuan</w:t>
            </w:r>
            <w:proofErr w:type="spellEnd"/>
          </w:p>
        </w:tc>
        <w:tc>
          <w:tcPr>
            <w:tcW w:w="56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8DF28" w14:textId="35DC61B4" w:rsidR="00B92442" w:rsidRPr="00E108B0" w:rsidRDefault="00B92442" w:rsidP="00297DEC">
            <w:pPr>
              <w:jc w:val="center"/>
              <w:rPr>
                <w:rFonts w:ascii="Arial Narrow" w:hAnsi="Arial Narrow"/>
                <w:spacing w:val="2"/>
                <w:position w:val="2"/>
                <w:vertAlign w:val="superscript"/>
              </w:rPr>
            </w:pP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Sudah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/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Belum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>**</w:t>
            </w:r>
            <w:r>
              <w:rPr>
                <w:rFonts w:ascii="Arial Narrow" w:hAnsi="Arial Narrow"/>
                <w:spacing w:val="2"/>
                <w:position w:val="2"/>
                <w:vertAlign w:val="superscript"/>
              </w:rPr>
              <w:t>)</w:t>
            </w:r>
          </w:p>
        </w:tc>
      </w:tr>
      <w:tr w:rsidR="00F2502D" w:rsidRPr="00F065A5" w14:paraId="79E2BF7B" w14:textId="77777777" w:rsidTr="003C59A6">
        <w:trPr>
          <w:trHeight w:hRule="exact" w:val="361"/>
          <w:jc w:val="center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D0EE6" w14:textId="3EBDF685" w:rsidR="00F2502D" w:rsidRPr="00F065A5" w:rsidRDefault="00297DEC" w:rsidP="00CB126D">
            <w:pPr>
              <w:jc w:val="center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>7</w:t>
            </w:r>
          </w:p>
        </w:tc>
        <w:tc>
          <w:tcPr>
            <w:tcW w:w="8856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1459B" w14:textId="77777777" w:rsidR="00F2502D" w:rsidRPr="00F065A5" w:rsidRDefault="00F2502D" w:rsidP="00CB126D">
            <w:pPr>
              <w:ind w:left="18" w:right="51"/>
              <w:rPr>
                <w:rFonts w:ascii="Arial Narrow" w:hAnsi="Arial Narrow"/>
                <w:spacing w:val="2"/>
                <w:position w:val="2"/>
              </w:rPr>
            </w:pPr>
            <w:r w:rsidRPr="00F065A5">
              <w:rPr>
                <w:rFonts w:ascii="Arial Narrow" w:hAnsi="Arial Narrow"/>
                <w:spacing w:val="2"/>
                <w:position w:val="2"/>
              </w:rPr>
              <w:t xml:space="preserve">HASIL PENILAIAN: </w:t>
            </w:r>
            <w:r>
              <w:rPr>
                <w:rFonts w:ascii="Arial Narrow" w:hAnsi="Arial Narrow"/>
                <w:spacing w:val="2"/>
                <w:position w:val="2"/>
              </w:rPr>
              <w:t>(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diisi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oleh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reviewer)</w:t>
            </w:r>
          </w:p>
          <w:p w14:paraId="5267F9B0" w14:textId="77777777" w:rsidR="00F2502D" w:rsidRPr="00F065A5" w:rsidRDefault="00F2502D" w:rsidP="00CB126D">
            <w:pPr>
              <w:ind w:left="18" w:right="51"/>
              <w:rPr>
                <w:rFonts w:ascii="Arial Narrow" w:hAnsi="Arial Narrow"/>
                <w:spacing w:val="2"/>
                <w:position w:val="2"/>
              </w:rPr>
            </w:pPr>
          </w:p>
        </w:tc>
      </w:tr>
      <w:tr w:rsidR="00F2502D" w:rsidRPr="00F065A5" w14:paraId="600F03A4" w14:textId="77777777" w:rsidTr="0028292C">
        <w:trPr>
          <w:trHeight w:val="2785"/>
          <w:jc w:val="center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8DD21" w14:textId="77777777" w:rsidR="00F2502D" w:rsidRPr="00F065A5" w:rsidRDefault="00F2502D" w:rsidP="00CB126D">
            <w:pPr>
              <w:rPr>
                <w:rFonts w:ascii="Arial Narrow" w:hAnsi="Arial Narrow"/>
                <w:spacing w:val="2"/>
                <w:position w:val="2"/>
              </w:rPr>
            </w:pPr>
          </w:p>
        </w:tc>
        <w:tc>
          <w:tcPr>
            <w:tcW w:w="8856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EFD0" w14:textId="77777777" w:rsidR="00F2502D" w:rsidRDefault="00F2502D" w:rsidP="00EB710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60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Luaran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wajib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terpenuhi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sesuai</w:t>
            </w:r>
            <w:proofErr w:type="spellEnd"/>
            <w:r w:rsidRPr="00F065A5">
              <w:rPr>
                <w:rFonts w:ascii="Arial Narrow" w:hAnsi="Arial Narrow"/>
                <w:spacing w:val="2"/>
                <w:position w:val="2"/>
              </w:rPr>
              <w:t xml:space="preserve"> target yang </w:t>
            </w:r>
            <w:proofErr w:type="spellStart"/>
            <w:r w:rsidRPr="00F065A5">
              <w:rPr>
                <w:rFonts w:ascii="Arial Narrow" w:hAnsi="Arial Narrow"/>
                <w:spacing w:val="2"/>
                <w:position w:val="2"/>
              </w:rPr>
              <w:t>dijanjikan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>: ……</w:t>
            </w:r>
          </w:p>
          <w:p w14:paraId="11A7DA94" w14:textId="77777777" w:rsidR="00F2502D" w:rsidRDefault="00F2502D" w:rsidP="00EB710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60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Unggah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laporan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>: ……</w:t>
            </w:r>
          </w:p>
          <w:p w14:paraId="7598385D" w14:textId="7A24163E" w:rsidR="00297DEC" w:rsidRDefault="00297DEC" w:rsidP="00EB7106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360"/>
              <w:rPr>
                <w:rFonts w:ascii="Arial Narrow" w:hAnsi="Arial Narrow"/>
                <w:spacing w:val="2"/>
                <w:position w:val="2"/>
              </w:rPr>
            </w:pP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Rekomendasi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Reviewer:</w:t>
            </w:r>
          </w:p>
          <w:p w14:paraId="722BFCD3" w14:textId="5576389D" w:rsidR="00297DEC" w:rsidRDefault="00297DEC" w:rsidP="00297DEC">
            <w:pPr>
              <w:spacing w:line="480" w:lineRule="auto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r w:rsidRPr="00297DEC">
              <w:rPr>
                <w:rFonts w:ascii="Arial Narrow" w:hAnsi="Arial Narrow"/>
                <w:spacing w:val="2"/>
                <w:position w:val="2"/>
              </w:rPr>
              <w:t xml:space="preserve">1)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tidak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dapat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dilanjutkan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dan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dana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dikembalikan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seluruhnya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>;</w:t>
            </w:r>
          </w:p>
          <w:p w14:paraId="6E626941" w14:textId="3366D50C" w:rsidR="00297DEC" w:rsidRDefault="00297DEC" w:rsidP="00297DEC">
            <w:pPr>
              <w:spacing w:line="480" w:lineRule="auto"/>
              <w:rPr>
                <w:rFonts w:ascii="Arial Narrow" w:hAnsi="Arial Narrow"/>
                <w:spacing w:val="2"/>
                <w:position w:val="2"/>
              </w:rPr>
            </w:pPr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r w:rsidRPr="00297DEC">
              <w:rPr>
                <w:rFonts w:ascii="Arial Narrow" w:hAnsi="Arial Narrow"/>
                <w:spacing w:val="2"/>
                <w:position w:val="2"/>
              </w:rPr>
              <w:t xml:space="preserve">2) </w:t>
            </w:r>
            <w:proofErr w:type="spellStart"/>
            <w:proofErr w:type="gramStart"/>
            <w:r w:rsidRPr="00297DEC">
              <w:rPr>
                <w:rFonts w:ascii="Arial Narrow" w:hAnsi="Arial Narrow"/>
                <w:spacing w:val="2"/>
                <w:position w:val="2"/>
              </w:rPr>
              <w:t>tidak</w:t>
            </w:r>
            <w:proofErr w:type="spellEnd"/>
            <w:proofErr w:type="gram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dapat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dilanjutkan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dan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dana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dikembalikan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sebahagian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( </w:t>
            </w:r>
            <w:proofErr w:type="spellStart"/>
            <w:r w:rsidRPr="00297DEC">
              <w:rPr>
                <w:rFonts w:ascii="Arial Narrow" w:hAnsi="Arial Narrow"/>
                <w:spacing w:val="2"/>
                <w:position w:val="2"/>
              </w:rPr>
              <w:t>Rp</w:t>
            </w:r>
            <w:proofErr w:type="spellEnd"/>
            <w:r w:rsidRPr="00297DEC">
              <w:rPr>
                <w:rFonts w:ascii="Arial Narrow" w:hAnsi="Arial Narrow"/>
                <w:spacing w:val="2"/>
                <w:position w:val="2"/>
              </w:rPr>
              <w:t>. …………………………….);</w:t>
            </w:r>
          </w:p>
          <w:p w14:paraId="13347F94" w14:textId="569758D4" w:rsidR="0028292C" w:rsidRPr="00297DEC" w:rsidRDefault="00297DEC" w:rsidP="00297DEC">
            <w:pPr>
              <w:spacing w:line="480" w:lineRule="auto"/>
              <w:rPr>
                <w:rFonts w:ascii="Arial Narrow" w:hAnsi="Arial Narrow"/>
                <w:spacing w:val="2"/>
                <w:position w:val="2"/>
              </w:rPr>
            </w:pPr>
            <w:r w:rsidRPr="00297DEC">
              <w:rPr>
                <w:rFonts w:ascii="Arial Narrow" w:hAnsi="Arial Narrow"/>
                <w:spacing w:val="2"/>
                <w:position w:val="2"/>
              </w:rPr>
              <w:t xml:space="preserve"> 3)</w:t>
            </w:r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dapat</w:t>
            </w:r>
            <w:proofErr w:type="spellEnd"/>
            <w:r>
              <w:rPr>
                <w:rFonts w:ascii="Arial Narrow" w:hAnsi="Arial Narrow"/>
                <w:spacing w:val="2"/>
                <w:position w:val="2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2"/>
                <w:position w:val="2"/>
              </w:rPr>
              <w:t>dilanjutkan</w:t>
            </w:r>
            <w:proofErr w:type="spellEnd"/>
          </w:p>
        </w:tc>
      </w:tr>
    </w:tbl>
    <w:p w14:paraId="3B0B913B" w14:textId="77777777" w:rsidR="00887BB4" w:rsidRPr="00410318" w:rsidRDefault="00887BB4">
      <w:pPr>
        <w:spacing w:line="200" w:lineRule="exact"/>
        <w:rPr>
          <w:rFonts w:ascii="Arial Narrow" w:hAnsi="Arial Narrow"/>
          <w:sz w:val="22"/>
          <w:szCs w:val="22"/>
        </w:rPr>
      </w:pPr>
    </w:p>
    <w:p w14:paraId="45CF586E" w14:textId="2D73A591" w:rsidR="00BA75D5" w:rsidRPr="00410318" w:rsidRDefault="00C0054C" w:rsidP="00756108">
      <w:pPr>
        <w:spacing w:line="276" w:lineRule="auto"/>
        <w:ind w:left="5040" w:firstLine="720"/>
        <w:rPr>
          <w:rFonts w:ascii="Arial Narrow" w:hAnsi="Arial Narrow"/>
          <w:sz w:val="22"/>
          <w:szCs w:val="22"/>
        </w:rPr>
      </w:pPr>
      <w:r w:rsidRPr="00410318">
        <w:rPr>
          <w:rFonts w:ascii="Arial Narrow" w:hAnsi="Arial Narrow"/>
          <w:sz w:val="22"/>
          <w:szCs w:val="22"/>
        </w:rPr>
        <w:t>M</w:t>
      </w:r>
      <w:r w:rsidR="000719D8" w:rsidRPr="00410318">
        <w:rPr>
          <w:rFonts w:ascii="Arial Narrow" w:hAnsi="Arial Narrow"/>
          <w:sz w:val="22"/>
          <w:szCs w:val="22"/>
        </w:rPr>
        <w:t xml:space="preserve">anado,         </w:t>
      </w:r>
      <w:proofErr w:type="spellStart"/>
      <w:r w:rsidR="00F41B73">
        <w:rPr>
          <w:rFonts w:ascii="Arial Narrow" w:hAnsi="Arial Narrow"/>
          <w:sz w:val="22"/>
          <w:szCs w:val="22"/>
        </w:rPr>
        <w:t>Okto</w:t>
      </w:r>
      <w:r w:rsidR="00756108">
        <w:rPr>
          <w:rFonts w:ascii="Arial Narrow" w:hAnsi="Arial Narrow"/>
          <w:sz w:val="22"/>
          <w:szCs w:val="22"/>
        </w:rPr>
        <w:t>ber</w:t>
      </w:r>
      <w:proofErr w:type="spellEnd"/>
      <w:r w:rsidR="00756108">
        <w:rPr>
          <w:rFonts w:ascii="Arial Narrow" w:hAnsi="Arial Narrow"/>
          <w:sz w:val="22"/>
          <w:szCs w:val="22"/>
        </w:rPr>
        <w:t xml:space="preserve"> </w:t>
      </w:r>
      <w:r w:rsidR="00872EE3">
        <w:rPr>
          <w:rFonts w:ascii="Arial Narrow" w:hAnsi="Arial Narrow"/>
          <w:sz w:val="22"/>
          <w:szCs w:val="22"/>
        </w:rPr>
        <w:t xml:space="preserve"> </w:t>
      </w:r>
      <w:r w:rsidR="00BA75D5" w:rsidRPr="00410318">
        <w:rPr>
          <w:rFonts w:ascii="Arial Narrow" w:hAnsi="Arial Narrow"/>
          <w:sz w:val="22"/>
          <w:szCs w:val="22"/>
        </w:rPr>
        <w:t>202</w:t>
      </w:r>
      <w:r w:rsidR="009132A7">
        <w:rPr>
          <w:rFonts w:ascii="Arial Narrow" w:hAnsi="Arial Narrow"/>
          <w:sz w:val="22"/>
          <w:szCs w:val="22"/>
        </w:rPr>
        <w:t>4</w:t>
      </w:r>
    </w:p>
    <w:p w14:paraId="3E803F30" w14:textId="77777777" w:rsidR="000719D8" w:rsidRPr="00410318" w:rsidRDefault="00BA75D5" w:rsidP="00E108B0">
      <w:pPr>
        <w:spacing w:line="276" w:lineRule="auto"/>
        <w:ind w:left="5040" w:firstLine="720"/>
        <w:rPr>
          <w:rFonts w:ascii="Arial Narrow" w:hAnsi="Arial Narrow"/>
          <w:sz w:val="22"/>
          <w:szCs w:val="22"/>
        </w:rPr>
      </w:pPr>
      <w:proofErr w:type="spellStart"/>
      <w:r w:rsidRPr="00410318">
        <w:rPr>
          <w:rFonts w:ascii="Arial Narrow" w:hAnsi="Arial Narrow"/>
          <w:sz w:val="22"/>
          <w:szCs w:val="22"/>
        </w:rPr>
        <w:t>Penilai</w:t>
      </w:r>
      <w:proofErr w:type="spellEnd"/>
      <w:r w:rsidRPr="00410318">
        <w:rPr>
          <w:rFonts w:ascii="Arial Narrow" w:hAnsi="Arial Narrow"/>
          <w:sz w:val="22"/>
          <w:szCs w:val="22"/>
        </w:rPr>
        <w:t>,</w:t>
      </w:r>
    </w:p>
    <w:p w14:paraId="5904FC5D" w14:textId="70E30091" w:rsidR="000719D8" w:rsidRPr="00410318" w:rsidRDefault="00756108" w:rsidP="00756108">
      <w:pPr>
        <w:tabs>
          <w:tab w:val="left" w:pos="720"/>
          <w:tab w:val="left" w:pos="771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2F525327" w14:textId="77777777" w:rsidR="000719D8" w:rsidRPr="00410318" w:rsidRDefault="000719D8" w:rsidP="00E108B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44CD112" w14:textId="77777777" w:rsidR="000719D8" w:rsidRPr="00410318" w:rsidRDefault="000719D8" w:rsidP="00E108B0">
      <w:pPr>
        <w:spacing w:line="276" w:lineRule="auto"/>
        <w:ind w:left="5040" w:firstLine="720"/>
        <w:jc w:val="both"/>
        <w:rPr>
          <w:rFonts w:ascii="Arial Narrow" w:hAnsi="Arial Narrow"/>
          <w:sz w:val="22"/>
          <w:szCs w:val="22"/>
        </w:rPr>
      </w:pPr>
      <w:r w:rsidRPr="00410318">
        <w:rPr>
          <w:rFonts w:ascii="Arial Narrow" w:hAnsi="Arial Narrow"/>
          <w:sz w:val="22"/>
          <w:szCs w:val="22"/>
        </w:rPr>
        <w:t>………………………………….</w:t>
      </w:r>
    </w:p>
    <w:p w14:paraId="11FD411C" w14:textId="77777777" w:rsidR="00887BB4" w:rsidRDefault="000719D8" w:rsidP="00E108B0">
      <w:pPr>
        <w:spacing w:line="276" w:lineRule="auto"/>
        <w:ind w:left="5040" w:firstLine="720"/>
        <w:jc w:val="both"/>
        <w:rPr>
          <w:rFonts w:ascii="Arial Narrow" w:hAnsi="Arial Narrow"/>
          <w:sz w:val="22"/>
          <w:szCs w:val="22"/>
        </w:rPr>
      </w:pPr>
      <w:r w:rsidRPr="00410318">
        <w:rPr>
          <w:rFonts w:ascii="Arial Narrow" w:hAnsi="Arial Narrow"/>
          <w:sz w:val="22"/>
          <w:szCs w:val="22"/>
        </w:rPr>
        <w:t xml:space="preserve">NIP. </w:t>
      </w:r>
    </w:p>
    <w:p w14:paraId="3BB79109" w14:textId="0BF98242" w:rsidR="00E108B0" w:rsidRPr="00CD4210" w:rsidRDefault="00E108B0" w:rsidP="00E108B0">
      <w:pPr>
        <w:spacing w:line="276" w:lineRule="auto"/>
        <w:jc w:val="both"/>
        <w:rPr>
          <w:rFonts w:ascii="Arial Narrow" w:hAnsi="Arial Narrow"/>
          <w:highlight w:val="yellow"/>
        </w:rPr>
      </w:pPr>
      <w:proofErr w:type="spellStart"/>
      <w:r w:rsidRPr="00CD4210">
        <w:rPr>
          <w:rFonts w:ascii="Arial Narrow" w:hAnsi="Arial Narrow"/>
          <w:highlight w:val="yellow"/>
        </w:rPr>
        <w:t>Ket</w:t>
      </w:r>
      <w:proofErr w:type="spellEnd"/>
      <w:r w:rsidRPr="00CD4210">
        <w:rPr>
          <w:rFonts w:ascii="Arial Narrow" w:hAnsi="Arial Narrow"/>
          <w:highlight w:val="yellow"/>
        </w:rPr>
        <w:t xml:space="preserve">: </w:t>
      </w:r>
      <w:r w:rsidR="00EC138F">
        <w:rPr>
          <w:rFonts w:ascii="Arial Narrow" w:hAnsi="Arial Narrow"/>
          <w:highlight w:val="yellow"/>
        </w:rPr>
        <w:t>(DIISI OLEH REVIEWER)</w:t>
      </w:r>
    </w:p>
    <w:p w14:paraId="1FC840FE" w14:textId="77777777" w:rsidR="00CB126D" w:rsidRPr="00CB126D" w:rsidRDefault="00E108B0" w:rsidP="00E108B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highlight w:val="yellow"/>
        </w:rPr>
      </w:pPr>
      <w:r w:rsidRPr="00CB126D">
        <w:rPr>
          <w:rFonts w:ascii="Arial Narrow" w:hAnsi="Arial Narrow"/>
          <w:highlight w:val="yellow"/>
        </w:rPr>
        <w:t xml:space="preserve">*) = </w:t>
      </w:r>
      <w:proofErr w:type="spellStart"/>
      <w:r w:rsidRPr="00CB126D">
        <w:rPr>
          <w:rFonts w:ascii="Arial Narrow" w:hAnsi="Arial Narrow"/>
          <w:highlight w:val="yellow"/>
        </w:rPr>
        <w:t>cek</w:t>
      </w:r>
      <w:proofErr w:type="spellEnd"/>
      <w:r w:rsidRPr="00CB126D">
        <w:rPr>
          <w:rFonts w:ascii="Arial Narrow" w:hAnsi="Arial Narrow"/>
          <w:highlight w:val="yellow"/>
        </w:rPr>
        <w:t xml:space="preserve"> list</w:t>
      </w:r>
      <w:r w:rsidR="00CD4210" w:rsidRPr="00CB126D">
        <w:rPr>
          <w:rFonts w:ascii="Arial Narrow" w:hAnsi="Arial Narrow"/>
          <w:sz w:val="22"/>
          <w:szCs w:val="22"/>
          <w:highlight w:val="yellow"/>
        </w:rPr>
        <w:t xml:space="preserve"> (</w:t>
      </w:r>
      <w:r w:rsidR="00CD4210" w:rsidRPr="00CB126D">
        <w:rPr>
          <w:rFonts w:ascii="Webdings" w:hAnsi="Webdings"/>
          <w:sz w:val="30"/>
          <w:szCs w:val="30"/>
          <w:highlight w:val="yellow"/>
        </w:rPr>
        <w:t></w:t>
      </w:r>
      <w:r w:rsidR="00CD4210" w:rsidRPr="00CB126D">
        <w:rPr>
          <w:rFonts w:ascii="Arial Narrow" w:hAnsi="Arial Narrow"/>
          <w:sz w:val="22"/>
          <w:szCs w:val="22"/>
          <w:highlight w:val="yellow"/>
        </w:rPr>
        <w:t>)</w:t>
      </w:r>
      <w:r w:rsidR="00CB126D">
        <w:rPr>
          <w:rFonts w:ascii="Arial Narrow" w:hAnsi="Arial Narrow"/>
          <w:sz w:val="22"/>
          <w:szCs w:val="22"/>
          <w:highlight w:val="yellow"/>
        </w:rPr>
        <w:t xml:space="preserve"> </w:t>
      </w:r>
    </w:p>
    <w:p w14:paraId="1369473A" w14:textId="7088A67D" w:rsidR="00B92F41" w:rsidRDefault="00E108B0" w:rsidP="0063087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highlight w:val="yellow"/>
        </w:rPr>
      </w:pPr>
      <w:r w:rsidRPr="00CB126D">
        <w:rPr>
          <w:rFonts w:ascii="Arial Narrow" w:hAnsi="Arial Narrow"/>
          <w:highlight w:val="yellow"/>
        </w:rPr>
        <w:t xml:space="preserve">**) = </w:t>
      </w:r>
      <w:proofErr w:type="spellStart"/>
      <w:r w:rsidRPr="00CB126D">
        <w:rPr>
          <w:rFonts w:ascii="Arial Narrow" w:hAnsi="Arial Narrow"/>
          <w:highlight w:val="yellow"/>
        </w:rPr>
        <w:t>coret</w:t>
      </w:r>
      <w:proofErr w:type="spellEnd"/>
      <w:r w:rsidRPr="00CB126D">
        <w:rPr>
          <w:rFonts w:ascii="Arial Narrow" w:hAnsi="Arial Narrow"/>
          <w:highlight w:val="yellow"/>
        </w:rPr>
        <w:t xml:space="preserve"> </w:t>
      </w:r>
      <w:proofErr w:type="spellStart"/>
      <w:r w:rsidRPr="00CB126D">
        <w:rPr>
          <w:rFonts w:ascii="Arial Narrow" w:hAnsi="Arial Narrow"/>
          <w:highlight w:val="yellow"/>
        </w:rPr>
        <w:t>salah</w:t>
      </w:r>
      <w:proofErr w:type="spellEnd"/>
      <w:r w:rsidRPr="00CB126D">
        <w:rPr>
          <w:rFonts w:ascii="Arial Narrow" w:hAnsi="Arial Narrow"/>
          <w:highlight w:val="yellow"/>
        </w:rPr>
        <w:t xml:space="preserve"> </w:t>
      </w:r>
      <w:proofErr w:type="spellStart"/>
      <w:r w:rsidRPr="00CB126D">
        <w:rPr>
          <w:rFonts w:ascii="Arial Narrow" w:hAnsi="Arial Narrow"/>
          <w:highlight w:val="yellow"/>
        </w:rPr>
        <w:t>satu</w:t>
      </w:r>
      <w:proofErr w:type="spellEnd"/>
    </w:p>
    <w:sectPr w:rsidR="00B92F41" w:rsidSect="00EB7106">
      <w:type w:val="continuous"/>
      <w:pgSz w:w="12191" w:h="18711" w:code="10000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775"/>
    <w:multiLevelType w:val="hybridMultilevel"/>
    <w:tmpl w:val="3E2EF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44D"/>
    <w:multiLevelType w:val="multilevel"/>
    <w:tmpl w:val="9FA4CD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A31DA9"/>
    <w:multiLevelType w:val="hybridMultilevel"/>
    <w:tmpl w:val="D2244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12AA2"/>
    <w:multiLevelType w:val="hybridMultilevel"/>
    <w:tmpl w:val="0C2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E09FC"/>
    <w:multiLevelType w:val="hybridMultilevel"/>
    <w:tmpl w:val="246A4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7BB4"/>
    <w:rsid w:val="0000572A"/>
    <w:rsid w:val="00034BDE"/>
    <w:rsid w:val="0003673C"/>
    <w:rsid w:val="00065B02"/>
    <w:rsid w:val="000664F9"/>
    <w:rsid w:val="000719D8"/>
    <w:rsid w:val="00085E70"/>
    <w:rsid w:val="001320C7"/>
    <w:rsid w:val="001607C7"/>
    <w:rsid w:val="0017087D"/>
    <w:rsid w:val="00210D54"/>
    <w:rsid w:val="00250A61"/>
    <w:rsid w:val="002763CC"/>
    <w:rsid w:val="0028292C"/>
    <w:rsid w:val="00297DEC"/>
    <w:rsid w:val="002F5872"/>
    <w:rsid w:val="003C59A6"/>
    <w:rsid w:val="00410318"/>
    <w:rsid w:val="00420735"/>
    <w:rsid w:val="00432996"/>
    <w:rsid w:val="00437DA4"/>
    <w:rsid w:val="00537137"/>
    <w:rsid w:val="00630871"/>
    <w:rsid w:val="006970E5"/>
    <w:rsid w:val="006F19FF"/>
    <w:rsid w:val="00731097"/>
    <w:rsid w:val="00734FCF"/>
    <w:rsid w:val="00751387"/>
    <w:rsid w:val="00756108"/>
    <w:rsid w:val="00807E4F"/>
    <w:rsid w:val="008432CB"/>
    <w:rsid w:val="00872EE3"/>
    <w:rsid w:val="00887BB4"/>
    <w:rsid w:val="008C726C"/>
    <w:rsid w:val="009132A7"/>
    <w:rsid w:val="009454A1"/>
    <w:rsid w:val="0094566F"/>
    <w:rsid w:val="009C1B96"/>
    <w:rsid w:val="009E568D"/>
    <w:rsid w:val="00A4516D"/>
    <w:rsid w:val="00A7604F"/>
    <w:rsid w:val="00A922E7"/>
    <w:rsid w:val="00B92442"/>
    <w:rsid w:val="00B92F41"/>
    <w:rsid w:val="00BA75D5"/>
    <w:rsid w:val="00BC06E9"/>
    <w:rsid w:val="00C0054C"/>
    <w:rsid w:val="00C930D8"/>
    <w:rsid w:val="00CB126D"/>
    <w:rsid w:val="00CD4210"/>
    <w:rsid w:val="00D00C63"/>
    <w:rsid w:val="00D85B33"/>
    <w:rsid w:val="00DA63D9"/>
    <w:rsid w:val="00DD4E4A"/>
    <w:rsid w:val="00DF3128"/>
    <w:rsid w:val="00E108B0"/>
    <w:rsid w:val="00E55D0B"/>
    <w:rsid w:val="00EB7106"/>
    <w:rsid w:val="00EC138F"/>
    <w:rsid w:val="00EF699F"/>
    <w:rsid w:val="00F065A5"/>
    <w:rsid w:val="00F2502D"/>
    <w:rsid w:val="00F41B73"/>
    <w:rsid w:val="00F469FC"/>
    <w:rsid w:val="00F876F9"/>
    <w:rsid w:val="00FB044F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4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1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F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IT_LPPM</dc:creator>
  <cp:lastModifiedBy>Teknologi Informasi &amp; Komunikasi</cp:lastModifiedBy>
  <cp:revision>12</cp:revision>
  <cp:lastPrinted>2022-09-12T07:18:00Z</cp:lastPrinted>
  <dcterms:created xsi:type="dcterms:W3CDTF">2023-09-21T03:15:00Z</dcterms:created>
  <dcterms:modified xsi:type="dcterms:W3CDTF">2024-09-28T02:46:00Z</dcterms:modified>
</cp:coreProperties>
</file>